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4466" w14:textId="16EF71D4" w:rsidR="00694BE9" w:rsidRPr="00CD0640" w:rsidRDefault="001641A0" w:rsidP="001641A0">
      <w:pPr>
        <w:pStyle w:val="NoSpacing"/>
        <w:rPr>
          <w:sz w:val="26"/>
          <w:szCs w:val="26"/>
        </w:rPr>
      </w:pPr>
      <w:r w:rsidRPr="00CD0640">
        <w:rPr>
          <w:sz w:val="26"/>
          <w:szCs w:val="26"/>
        </w:rPr>
        <w:t xml:space="preserve"> </w:t>
      </w:r>
      <w:r w:rsidRPr="00CD0640">
        <w:rPr>
          <w:noProof/>
          <w:sz w:val="26"/>
          <w:szCs w:val="26"/>
        </w:rPr>
        <w:drawing>
          <wp:inline distT="0" distB="0" distL="0" distR="0" wp14:anchorId="14D4286D" wp14:editId="35AB9434">
            <wp:extent cx="2026310" cy="20326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5916"/>
                    <a:stretch/>
                  </pic:blipFill>
                  <pic:spPr bwMode="auto">
                    <a:xfrm>
                      <a:off x="0" y="0"/>
                      <a:ext cx="2041937" cy="2048311"/>
                    </a:xfrm>
                    <a:prstGeom prst="rect">
                      <a:avLst/>
                    </a:prstGeom>
                    <a:noFill/>
                    <a:ln>
                      <a:noFill/>
                    </a:ln>
                    <a:extLst>
                      <a:ext uri="{53640926-AAD7-44D8-BBD7-CCE9431645EC}">
                        <a14:shadowObscured xmlns:a14="http://schemas.microsoft.com/office/drawing/2010/main"/>
                      </a:ext>
                    </a:extLst>
                  </pic:spPr>
                </pic:pic>
              </a:graphicData>
            </a:graphic>
          </wp:inline>
        </w:drawing>
      </w:r>
    </w:p>
    <w:p w14:paraId="64742587" w14:textId="413312CE" w:rsidR="00695B30" w:rsidRPr="00CD0640" w:rsidRDefault="00695B30" w:rsidP="00695B30">
      <w:pPr>
        <w:spacing w:line="276" w:lineRule="auto"/>
        <w:jc w:val="both"/>
        <w:rPr>
          <w:rFonts w:ascii="Times New Roman" w:hAnsi="Times New Roman" w:cs="Times New Roman"/>
          <w:b/>
          <w:bCs/>
          <w:color w:val="000000" w:themeColor="text1"/>
          <w:sz w:val="26"/>
          <w:szCs w:val="26"/>
        </w:rPr>
      </w:pPr>
      <w:r w:rsidRPr="00CD0640">
        <w:rPr>
          <w:rFonts w:ascii="Times New Roman" w:hAnsi="Times New Roman" w:cs="Times New Roman"/>
          <w:b/>
          <w:bCs/>
          <w:color w:val="000000" w:themeColor="text1"/>
          <w:sz w:val="26"/>
          <w:szCs w:val="26"/>
        </w:rPr>
        <w:t>Director’s</w:t>
      </w:r>
      <w:r w:rsidRPr="00CD0640">
        <w:rPr>
          <w:rFonts w:ascii="Times New Roman" w:hAnsi="Times New Roman" w:cs="Times New Roman"/>
          <w:b/>
          <w:bCs/>
          <w:color w:val="000000" w:themeColor="text1"/>
          <w:sz w:val="26"/>
          <w:szCs w:val="26"/>
        </w:rPr>
        <w:t xml:space="preserve"> statement</w:t>
      </w:r>
    </w:p>
    <w:p w14:paraId="7160A4D4" w14:textId="0DB2D0EF" w:rsidR="00695B30" w:rsidRPr="00CD0640" w:rsidRDefault="00695B30" w:rsidP="00695B30">
      <w:pPr>
        <w:spacing w:line="276" w:lineRule="auto"/>
        <w:jc w:val="both"/>
        <w:rPr>
          <w:rFonts w:ascii="Times New Roman" w:hAnsi="Times New Roman" w:cs="Times New Roman"/>
          <w:color w:val="000000" w:themeColor="text1"/>
          <w:sz w:val="26"/>
          <w:szCs w:val="26"/>
        </w:rPr>
      </w:pPr>
      <w:r w:rsidRPr="00CD0640">
        <w:rPr>
          <w:rFonts w:ascii="Times New Roman" w:eastAsia="Calibri" w:hAnsi="Times New Roman" w:cs="Times New Roman"/>
          <w:color w:val="000000" w:themeColor="text1"/>
          <w:sz w:val="26"/>
          <w:szCs w:val="26"/>
        </w:rPr>
        <w:t xml:space="preserve">The </w:t>
      </w:r>
      <w:r w:rsidRPr="00CD0640">
        <w:rPr>
          <w:rFonts w:ascii="Times New Roman" w:hAnsi="Times New Roman" w:cs="Times New Roman"/>
          <w:color w:val="000000" w:themeColor="text1"/>
          <w:sz w:val="26"/>
          <w:szCs w:val="26"/>
        </w:rPr>
        <w:t>Institute for Drug, Herbal Medicine and Excipient Research and Development</w:t>
      </w:r>
      <w:r w:rsidRPr="00CD0640">
        <w:rPr>
          <w:rFonts w:ascii="Times New Roman" w:hAnsi="Times New Roman" w:cs="Times New Roman"/>
          <w:b/>
          <w:bCs/>
          <w:color w:val="000000" w:themeColor="text1"/>
          <w:sz w:val="26"/>
          <w:szCs w:val="26"/>
        </w:rPr>
        <w:t xml:space="preserve"> </w:t>
      </w:r>
      <w:r w:rsidRPr="00CD0640">
        <w:rPr>
          <w:rFonts w:ascii="Times New Roman" w:hAnsi="Times New Roman" w:cs="Times New Roman"/>
          <w:color w:val="000000" w:themeColor="text1"/>
          <w:sz w:val="26"/>
          <w:szCs w:val="26"/>
        </w:rPr>
        <w:t>(ID-HEM-ERD)</w:t>
      </w:r>
      <w:r w:rsidRPr="00CD0640">
        <w:rPr>
          <w:rFonts w:ascii="Times New Roman" w:hAnsi="Times New Roman" w:cs="Times New Roman"/>
          <w:b/>
          <w:bCs/>
          <w:color w:val="000000" w:themeColor="text1"/>
          <w:sz w:val="26"/>
          <w:szCs w:val="26"/>
        </w:rPr>
        <w:t xml:space="preserve"> </w:t>
      </w:r>
      <w:r w:rsidRPr="00CD0640">
        <w:rPr>
          <w:rFonts w:ascii="Times New Roman" w:eastAsia="Calibri" w:hAnsi="Times New Roman" w:cs="Times New Roman"/>
          <w:color w:val="000000" w:themeColor="text1"/>
          <w:sz w:val="26"/>
          <w:szCs w:val="26"/>
        </w:rPr>
        <w:t xml:space="preserve">is one of the University-wide research institutes in the University of Nigeria, Nsukka established in 2017 to serve as a pilot unit for translation of pharmaceutical research results from the laboratory to products. The institute is made up of four (4) Units: </w:t>
      </w:r>
      <w:r w:rsidRPr="00CD0640">
        <w:rPr>
          <w:rFonts w:ascii="Times New Roman" w:hAnsi="Times New Roman" w:cs="Times New Roman"/>
          <w:color w:val="000000" w:themeColor="text1"/>
          <w:sz w:val="26"/>
          <w:szCs w:val="26"/>
        </w:rPr>
        <w:t>Phytochemical Screening/Pharmacological, Microbiological/Biotech/Clinical, Formulation/Analytical and Grant Writing/Publication. The idea is to harness the different expertise in the Faculty of Pharmaceutical Sciences, Faculty of Medical Sciences, Faculty of Agriculture and Faculty of Biological Sciences of the University to develop medicines that will benefit mankind.</w:t>
      </w:r>
    </w:p>
    <w:p w14:paraId="73835699" w14:textId="2F7B2668" w:rsidR="00695B30" w:rsidRPr="00CD0640" w:rsidRDefault="00695B30" w:rsidP="00695B30">
      <w:pPr>
        <w:spacing w:line="276" w:lineRule="auto"/>
        <w:jc w:val="both"/>
        <w:rPr>
          <w:rFonts w:ascii="Times New Roman" w:hAnsi="Times New Roman" w:cs="Times New Roman"/>
          <w:b/>
          <w:bCs/>
          <w:i/>
          <w:iCs/>
          <w:color w:val="000000" w:themeColor="text1"/>
          <w:sz w:val="26"/>
          <w:szCs w:val="26"/>
        </w:rPr>
      </w:pPr>
      <w:r w:rsidRPr="00CD0640">
        <w:rPr>
          <w:rFonts w:ascii="Times New Roman" w:hAnsi="Times New Roman" w:cs="Times New Roman"/>
          <w:b/>
          <w:bCs/>
          <w:i/>
          <w:iCs/>
          <w:color w:val="000000" w:themeColor="text1"/>
          <w:sz w:val="26"/>
          <w:szCs w:val="26"/>
        </w:rPr>
        <w:t>Vision statement</w:t>
      </w:r>
    </w:p>
    <w:p w14:paraId="3A7545A4" w14:textId="75CD11CB" w:rsidR="00695B30" w:rsidRPr="00CD0640" w:rsidRDefault="00695B30" w:rsidP="00695B30">
      <w:pPr>
        <w:spacing w:line="276" w:lineRule="auto"/>
        <w:jc w:val="both"/>
        <w:rPr>
          <w:rFonts w:ascii="Times New Roman" w:hAnsi="Times New Roman" w:cs="Times New Roman"/>
          <w:color w:val="000000" w:themeColor="text1"/>
          <w:sz w:val="26"/>
          <w:szCs w:val="26"/>
        </w:rPr>
      </w:pPr>
      <w:r w:rsidRPr="00CD0640">
        <w:rPr>
          <w:rFonts w:ascii="Times New Roman" w:eastAsia="Calibri" w:hAnsi="Times New Roman" w:cs="Times New Roman"/>
          <w:color w:val="000000" w:themeColor="text1"/>
          <w:sz w:val="26"/>
          <w:szCs w:val="26"/>
        </w:rPr>
        <w:t>The vision of the Institute is to</w:t>
      </w:r>
      <w:r w:rsidRPr="00CD0640">
        <w:rPr>
          <w:rFonts w:ascii="Times New Roman" w:hAnsi="Times New Roman" w:cs="Times New Roman"/>
          <w:color w:val="000000" w:themeColor="text1"/>
          <w:sz w:val="26"/>
          <w:szCs w:val="26"/>
        </w:rPr>
        <w:t xml:space="preserve"> be</w:t>
      </w:r>
      <w:r w:rsidR="00277841" w:rsidRPr="00CD0640">
        <w:rPr>
          <w:rFonts w:ascii="Times New Roman" w:hAnsi="Times New Roman" w:cs="Times New Roman"/>
          <w:color w:val="000000" w:themeColor="text1"/>
          <w:sz w:val="26"/>
          <w:szCs w:val="26"/>
        </w:rPr>
        <w:t xml:space="preserve">come an internationally renowned Centre of Excellence </w:t>
      </w:r>
      <w:r w:rsidR="00D1424C" w:rsidRPr="00CD0640">
        <w:rPr>
          <w:rFonts w:ascii="Times New Roman" w:hAnsi="Times New Roman" w:cs="Times New Roman"/>
          <w:color w:val="000000" w:themeColor="text1"/>
          <w:sz w:val="26"/>
          <w:szCs w:val="26"/>
        </w:rPr>
        <w:t>i</w:t>
      </w:r>
      <w:r w:rsidRPr="00CD0640">
        <w:rPr>
          <w:rFonts w:ascii="Times New Roman" w:hAnsi="Times New Roman" w:cs="Times New Roman"/>
          <w:color w:val="000000" w:themeColor="text1"/>
          <w:sz w:val="26"/>
          <w:szCs w:val="26"/>
        </w:rPr>
        <w:t>n drug</w:t>
      </w:r>
      <w:r w:rsidR="00277841" w:rsidRPr="00CD0640">
        <w:rPr>
          <w:rFonts w:ascii="Times New Roman" w:hAnsi="Times New Roman" w:cs="Times New Roman"/>
          <w:color w:val="000000" w:themeColor="text1"/>
          <w:sz w:val="26"/>
          <w:szCs w:val="26"/>
        </w:rPr>
        <w:t xml:space="preserve"> discovery and development</w:t>
      </w:r>
      <w:r w:rsidRPr="00CD0640">
        <w:rPr>
          <w:rFonts w:ascii="Times New Roman" w:hAnsi="Times New Roman" w:cs="Times New Roman"/>
          <w:color w:val="000000" w:themeColor="text1"/>
          <w:sz w:val="26"/>
          <w:szCs w:val="26"/>
        </w:rPr>
        <w:t>, herbal medicine and pharmaceutical excipient</w:t>
      </w:r>
      <w:r w:rsidR="00B03EA5">
        <w:rPr>
          <w:rFonts w:ascii="Times New Roman" w:hAnsi="Times New Roman" w:cs="Times New Roman"/>
          <w:color w:val="000000" w:themeColor="text1"/>
          <w:sz w:val="26"/>
          <w:szCs w:val="26"/>
        </w:rPr>
        <w:t>s</w:t>
      </w:r>
      <w:r w:rsidRPr="00CD0640">
        <w:rPr>
          <w:rFonts w:ascii="Times New Roman" w:hAnsi="Times New Roman" w:cs="Times New Roman"/>
          <w:color w:val="000000" w:themeColor="text1"/>
          <w:sz w:val="26"/>
          <w:szCs w:val="26"/>
        </w:rPr>
        <w:t xml:space="preserve"> research</w:t>
      </w:r>
      <w:r w:rsidR="00277841" w:rsidRPr="00CD0640">
        <w:rPr>
          <w:rFonts w:ascii="Times New Roman" w:hAnsi="Times New Roman" w:cs="Times New Roman"/>
          <w:color w:val="000000" w:themeColor="text1"/>
          <w:sz w:val="26"/>
          <w:szCs w:val="26"/>
        </w:rPr>
        <w:t xml:space="preserve"> and training.</w:t>
      </w:r>
      <w:r w:rsidRPr="00CD0640">
        <w:rPr>
          <w:rFonts w:ascii="Times New Roman" w:hAnsi="Times New Roman" w:cs="Times New Roman"/>
          <w:color w:val="000000" w:themeColor="text1"/>
          <w:sz w:val="26"/>
          <w:szCs w:val="26"/>
        </w:rPr>
        <w:t xml:space="preserve"> </w:t>
      </w:r>
    </w:p>
    <w:p w14:paraId="7915F57E" w14:textId="23ABD331" w:rsidR="00695B30" w:rsidRPr="00CD0640" w:rsidRDefault="00695B30" w:rsidP="00695B30">
      <w:pPr>
        <w:spacing w:line="276" w:lineRule="auto"/>
        <w:jc w:val="both"/>
        <w:rPr>
          <w:rFonts w:ascii="Times New Roman" w:hAnsi="Times New Roman" w:cs="Times New Roman"/>
          <w:b/>
          <w:bCs/>
          <w:i/>
          <w:iCs/>
          <w:color w:val="000000" w:themeColor="text1"/>
          <w:sz w:val="26"/>
          <w:szCs w:val="26"/>
        </w:rPr>
      </w:pPr>
      <w:r w:rsidRPr="00CD0640">
        <w:rPr>
          <w:rFonts w:ascii="Times New Roman" w:hAnsi="Times New Roman" w:cs="Times New Roman"/>
          <w:b/>
          <w:bCs/>
          <w:i/>
          <w:iCs/>
          <w:color w:val="000000" w:themeColor="text1"/>
          <w:sz w:val="26"/>
          <w:szCs w:val="26"/>
        </w:rPr>
        <w:t>Mission statement</w:t>
      </w:r>
    </w:p>
    <w:p w14:paraId="23A05D57" w14:textId="74A34A59" w:rsidR="00695B30" w:rsidRPr="00CD0640" w:rsidRDefault="00695B30" w:rsidP="00695B30">
      <w:pPr>
        <w:spacing w:line="276" w:lineRule="auto"/>
        <w:jc w:val="both"/>
        <w:rPr>
          <w:rFonts w:ascii="Times New Roman" w:hAnsi="Times New Roman" w:cs="Times New Roman"/>
          <w:color w:val="000000" w:themeColor="text1"/>
          <w:sz w:val="26"/>
          <w:szCs w:val="26"/>
        </w:rPr>
      </w:pPr>
      <w:r w:rsidRPr="00CD0640">
        <w:rPr>
          <w:rFonts w:ascii="Times New Roman" w:hAnsi="Times New Roman" w:cs="Times New Roman"/>
          <w:color w:val="000000" w:themeColor="text1"/>
          <w:sz w:val="26"/>
          <w:szCs w:val="26"/>
        </w:rPr>
        <w:t>Th</w:t>
      </w:r>
      <w:r w:rsidRPr="00CD0640">
        <w:rPr>
          <w:rFonts w:ascii="Times New Roman" w:hAnsi="Times New Roman" w:cs="Times New Roman"/>
          <w:color w:val="000000" w:themeColor="text1"/>
          <w:sz w:val="26"/>
          <w:szCs w:val="26"/>
        </w:rPr>
        <w:t xml:space="preserve">e </w:t>
      </w:r>
      <w:r w:rsidRPr="00CD0640">
        <w:rPr>
          <w:rFonts w:ascii="Times New Roman" w:hAnsi="Times New Roman" w:cs="Times New Roman"/>
          <w:color w:val="000000" w:themeColor="text1"/>
          <w:sz w:val="26"/>
          <w:szCs w:val="26"/>
        </w:rPr>
        <w:t xml:space="preserve">mission </w:t>
      </w:r>
      <w:r w:rsidRPr="00CD0640">
        <w:rPr>
          <w:rFonts w:ascii="Times New Roman" w:hAnsi="Times New Roman" w:cs="Times New Roman"/>
          <w:color w:val="000000" w:themeColor="text1"/>
          <w:sz w:val="26"/>
          <w:szCs w:val="26"/>
        </w:rPr>
        <w:t xml:space="preserve">of the institute </w:t>
      </w:r>
      <w:r w:rsidRPr="00CD0640">
        <w:rPr>
          <w:rFonts w:ascii="Times New Roman" w:hAnsi="Times New Roman" w:cs="Times New Roman"/>
          <w:color w:val="000000" w:themeColor="text1"/>
          <w:sz w:val="26"/>
          <w:szCs w:val="26"/>
        </w:rPr>
        <w:t xml:space="preserve">is to undertake </w:t>
      </w:r>
      <w:r w:rsidR="00256F48" w:rsidRPr="00CD0640">
        <w:rPr>
          <w:rFonts w:ascii="Times New Roman" w:hAnsi="Times New Roman" w:cs="Times New Roman"/>
          <w:color w:val="000000" w:themeColor="text1"/>
          <w:sz w:val="26"/>
          <w:szCs w:val="26"/>
        </w:rPr>
        <w:t xml:space="preserve">cutting-edge and </w:t>
      </w:r>
      <w:r w:rsidR="00277841" w:rsidRPr="00CD0640">
        <w:rPr>
          <w:rFonts w:ascii="Times New Roman" w:hAnsi="Times New Roman" w:cs="Times New Roman"/>
          <w:color w:val="000000" w:themeColor="text1"/>
          <w:sz w:val="26"/>
          <w:szCs w:val="26"/>
        </w:rPr>
        <w:t xml:space="preserve">applied </w:t>
      </w:r>
      <w:r w:rsidRPr="00CD0640">
        <w:rPr>
          <w:rFonts w:ascii="Times New Roman" w:hAnsi="Times New Roman" w:cs="Times New Roman"/>
          <w:color w:val="000000" w:themeColor="text1"/>
          <w:sz w:val="26"/>
          <w:szCs w:val="26"/>
        </w:rPr>
        <w:t xml:space="preserve">research in </w:t>
      </w:r>
      <w:r w:rsidR="00277841" w:rsidRPr="00CD0640">
        <w:rPr>
          <w:rFonts w:ascii="Times New Roman" w:hAnsi="Times New Roman" w:cs="Times New Roman"/>
          <w:color w:val="000000" w:themeColor="text1"/>
          <w:sz w:val="26"/>
          <w:szCs w:val="26"/>
        </w:rPr>
        <w:t>drug discovery and development</w:t>
      </w:r>
      <w:r w:rsidRPr="00CD0640">
        <w:rPr>
          <w:rFonts w:ascii="Times New Roman" w:hAnsi="Times New Roman" w:cs="Times New Roman"/>
          <w:color w:val="000000" w:themeColor="text1"/>
          <w:sz w:val="26"/>
          <w:szCs w:val="26"/>
        </w:rPr>
        <w:t>, herbal medicine</w:t>
      </w:r>
      <w:r w:rsidR="00933BBB" w:rsidRPr="00CD0640">
        <w:rPr>
          <w:rFonts w:ascii="Times New Roman" w:hAnsi="Times New Roman" w:cs="Times New Roman"/>
          <w:color w:val="000000" w:themeColor="text1"/>
          <w:sz w:val="26"/>
          <w:szCs w:val="26"/>
        </w:rPr>
        <w:t xml:space="preserve"> and</w:t>
      </w:r>
      <w:r w:rsidRPr="00CD0640">
        <w:rPr>
          <w:rFonts w:ascii="Times New Roman" w:hAnsi="Times New Roman" w:cs="Times New Roman"/>
          <w:color w:val="000000" w:themeColor="text1"/>
          <w:sz w:val="26"/>
          <w:szCs w:val="26"/>
        </w:rPr>
        <w:t xml:space="preserve"> pharmaceutical excipient</w:t>
      </w:r>
      <w:r w:rsidR="00933BBB" w:rsidRPr="00CD0640">
        <w:rPr>
          <w:rFonts w:ascii="Times New Roman" w:hAnsi="Times New Roman" w:cs="Times New Roman"/>
          <w:color w:val="000000" w:themeColor="text1"/>
          <w:sz w:val="26"/>
          <w:szCs w:val="26"/>
        </w:rPr>
        <w:t xml:space="preserve"> </w:t>
      </w:r>
      <w:r w:rsidRPr="00CD0640">
        <w:rPr>
          <w:rFonts w:ascii="Times New Roman" w:hAnsi="Times New Roman" w:cs="Times New Roman"/>
          <w:color w:val="000000" w:themeColor="text1"/>
          <w:sz w:val="26"/>
          <w:szCs w:val="26"/>
        </w:rPr>
        <w:t xml:space="preserve">in an integrated and multi-disciplinary </w:t>
      </w:r>
      <w:r w:rsidR="00933BBB" w:rsidRPr="00CD0640">
        <w:rPr>
          <w:rFonts w:ascii="Times New Roman" w:hAnsi="Times New Roman" w:cs="Times New Roman"/>
          <w:color w:val="000000" w:themeColor="text1"/>
          <w:sz w:val="26"/>
          <w:szCs w:val="26"/>
        </w:rPr>
        <w:t>fashion</w:t>
      </w:r>
      <w:r w:rsidRPr="00CD0640">
        <w:rPr>
          <w:rFonts w:ascii="Times New Roman" w:hAnsi="Times New Roman" w:cs="Times New Roman"/>
          <w:color w:val="000000" w:themeColor="text1"/>
          <w:sz w:val="26"/>
          <w:szCs w:val="26"/>
        </w:rPr>
        <w:t xml:space="preserve"> </w:t>
      </w:r>
      <w:r w:rsidR="00933BBB" w:rsidRPr="00CD0640">
        <w:rPr>
          <w:rFonts w:ascii="Times New Roman" w:hAnsi="Times New Roman" w:cs="Times New Roman"/>
          <w:color w:val="000000" w:themeColor="text1"/>
          <w:sz w:val="26"/>
          <w:szCs w:val="26"/>
        </w:rPr>
        <w:t>that would lead to the development of medicines for</w:t>
      </w:r>
      <w:r w:rsidR="00256F48" w:rsidRPr="00CD0640">
        <w:rPr>
          <w:rFonts w:ascii="Times New Roman" w:hAnsi="Times New Roman" w:cs="Times New Roman"/>
          <w:color w:val="000000" w:themeColor="text1"/>
          <w:sz w:val="26"/>
          <w:szCs w:val="26"/>
        </w:rPr>
        <w:t xml:space="preserve"> mankind</w:t>
      </w:r>
      <w:r w:rsidRPr="00CD0640">
        <w:rPr>
          <w:rFonts w:ascii="Times New Roman" w:hAnsi="Times New Roman" w:cs="Times New Roman"/>
          <w:color w:val="000000" w:themeColor="text1"/>
          <w:sz w:val="26"/>
          <w:szCs w:val="26"/>
        </w:rPr>
        <w:t>.</w:t>
      </w:r>
    </w:p>
    <w:p w14:paraId="41202E57" w14:textId="6DAC8294" w:rsidR="00695B30" w:rsidRPr="00CD0640" w:rsidRDefault="007A6366" w:rsidP="00CD0640">
      <w:pPr>
        <w:jc w:val="both"/>
        <w:rPr>
          <w:rFonts w:ascii="Times New Roman" w:hAnsi="Times New Roman" w:cs="Times New Roman"/>
          <w:sz w:val="26"/>
          <w:szCs w:val="26"/>
        </w:rPr>
      </w:pPr>
      <w:r w:rsidRPr="00CD0640">
        <w:rPr>
          <w:rFonts w:ascii="Times New Roman" w:hAnsi="Times New Roman" w:cs="Times New Roman"/>
          <w:color w:val="000000" w:themeColor="text1"/>
          <w:sz w:val="26"/>
          <w:szCs w:val="26"/>
        </w:rPr>
        <w:t>To</w:t>
      </w:r>
      <w:r w:rsidR="00695B30" w:rsidRPr="00CD0640">
        <w:rPr>
          <w:rFonts w:ascii="Times New Roman" w:hAnsi="Times New Roman" w:cs="Times New Roman"/>
          <w:color w:val="000000" w:themeColor="text1"/>
          <w:sz w:val="26"/>
          <w:szCs w:val="26"/>
        </w:rPr>
        <w:t xml:space="preserve"> fully realize her Vision and Mission, the I</w:t>
      </w:r>
      <w:r w:rsidR="00695B30" w:rsidRPr="00CD0640">
        <w:rPr>
          <w:rFonts w:ascii="Times New Roman" w:hAnsi="Times New Roman" w:cs="Times New Roman"/>
          <w:color w:val="000000" w:themeColor="text1"/>
          <w:sz w:val="26"/>
          <w:szCs w:val="26"/>
        </w:rPr>
        <w:t>nstitute</w:t>
      </w:r>
      <w:r w:rsidR="00695B30" w:rsidRPr="00CD0640">
        <w:rPr>
          <w:rFonts w:ascii="Times New Roman" w:hAnsi="Times New Roman" w:cs="Times New Roman"/>
          <w:color w:val="000000" w:themeColor="text1"/>
          <w:sz w:val="26"/>
          <w:szCs w:val="26"/>
        </w:rPr>
        <w:t xml:space="preserve"> has developed multidisciplinary postgraduate </w:t>
      </w:r>
      <w:proofErr w:type="spellStart"/>
      <w:r w:rsidR="00695B30" w:rsidRPr="00CD0640">
        <w:rPr>
          <w:rFonts w:ascii="Times New Roman" w:hAnsi="Times New Roman" w:cs="Times New Roman"/>
          <w:color w:val="000000" w:themeColor="text1"/>
          <w:sz w:val="26"/>
          <w:szCs w:val="26"/>
        </w:rPr>
        <w:t>programmes</w:t>
      </w:r>
      <w:proofErr w:type="spellEnd"/>
      <w:r w:rsidR="00695B30" w:rsidRPr="00CD0640">
        <w:rPr>
          <w:rFonts w:ascii="Times New Roman" w:hAnsi="Times New Roman" w:cs="Times New Roman"/>
          <w:color w:val="000000" w:themeColor="text1"/>
          <w:sz w:val="26"/>
          <w:szCs w:val="26"/>
        </w:rPr>
        <w:t xml:space="preserve"> where top-class graduates from </w:t>
      </w:r>
      <w:r w:rsidR="000A3AF0" w:rsidRPr="00CD0640">
        <w:rPr>
          <w:rFonts w:ascii="Times New Roman" w:hAnsi="Times New Roman" w:cs="Times New Roman"/>
          <w:color w:val="000000" w:themeColor="text1"/>
          <w:sz w:val="26"/>
          <w:szCs w:val="26"/>
        </w:rPr>
        <w:t xml:space="preserve">relevant </w:t>
      </w:r>
      <w:r w:rsidR="00695B30" w:rsidRPr="00CD0640">
        <w:rPr>
          <w:rFonts w:ascii="Times New Roman" w:hAnsi="Times New Roman" w:cs="Times New Roman"/>
          <w:color w:val="000000" w:themeColor="text1"/>
          <w:sz w:val="26"/>
          <w:szCs w:val="26"/>
        </w:rPr>
        <w:t xml:space="preserve">disciplines will express themselves research-wise to develop medicines </w:t>
      </w:r>
      <w:r w:rsidR="004018A9" w:rsidRPr="00CD0640">
        <w:rPr>
          <w:rFonts w:ascii="Times New Roman" w:hAnsi="Times New Roman" w:cs="Times New Roman"/>
          <w:color w:val="000000" w:themeColor="text1"/>
          <w:sz w:val="26"/>
          <w:szCs w:val="26"/>
        </w:rPr>
        <w:t>using</w:t>
      </w:r>
      <w:r w:rsidR="00695B30" w:rsidRPr="00CD0640">
        <w:rPr>
          <w:rFonts w:ascii="Times New Roman" w:hAnsi="Times New Roman" w:cs="Times New Roman"/>
          <w:color w:val="000000" w:themeColor="text1"/>
          <w:sz w:val="26"/>
          <w:szCs w:val="26"/>
        </w:rPr>
        <w:t xml:space="preserve"> integrated </w:t>
      </w:r>
      <w:r w:rsidR="004018A9" w:rsidRPr="00CD0640">
        <w:rPr>
          <w:rFonts w:ascii="Times New Roman" w:hAnsi="Times New Roman" w:cs="Times New Roman"/>
          <w:color w:val="000000" w:themeColor="text1"/>
          <w:sz w:val="26"/>
          <w:szCs w:val="26"/>
        </w:rPr>
        <w:t>approach</w:t>
      </w:r>
      <w:r w:rsidR="00695B30" w:rsidRPr="00CD0640">
        <w:rPr>
          <w:rFonts w:ascii="Times New Roman" w:hAnsi="Times New Roman" w:cs="Times New Roman"/>
          <w:color w:val="000000" w:themeColor="text1"/>
          <w:sz w:val="26"/>
          <w:szCs w:val="26"/>
        </w:rPr>
        <w:t xml:space="preserve">. The following </w:t>
      </w:r>
      <w:r w:rsidR="00277841" w:rsidRPr="00CD0640">
        <w:rPr>
          <w:rFonts w:ascii="Times New Roman" w:hAnsi="Times New Roman" w:cs="Times New Roman"/>
          <w:color w:val="000000" w:themeColor="text1"/>
          <w:sz w:val="26"/>
          <w:szCs w:val="26"/>
        </w:rPr>
        <w:t xml:space="preserve">Master of Science (M. Sc.) </w:t>
      </w:r>
      <w:r w:rsidR="00695B30" w:rsidRPr="00CD0640">
        <w:rPr>
          <w:rFonts w:ascii="Times New Roman" w:hAnsi="Times New Roman" w:cs="Times New Roman"/>
          <w:color w:val="000000" w:themeColor="text1"/>
          <w:sz w:val="26"/>
          <w:szCs w:val="26"/>
        </w:rPr>
        <w:t>degree p</w:t>
      </w:r>
      <w:proofErr w:type="spellStart"/>
      <w:r w:rsidR="00695B30" w:rsidRPr="00CD0640">
        <w:rPr>
          <w:rFonts w:ascii="Times New Roman" w:hAnsi="Times New Roman" w:cs="Times New Roman"/>
          <w:color w:val="000000" w:themeColor="text1"/>
          <w:sz w:val="26"/>
          <w:szCs w:val="26"/>
        </w:rPr>
        <w:t>rogrammes</w:t>
      </w:r>
      <w:proofErr w:type="spellEnd"/>
      <w:r w:rsidR="00695B30" w:rsidRPr="00CD0640">
        <w:rPr>
          <w:rFonts w:ascii="Times New Roman" w:hAnsi="Times New Roman" w:cs="Times New Roman"/>
          <w:color w:val="000000" w:themeColor="text1"/>
          <w:sz w:val="26"/>
          <w:szCs w:val="26"/>
        </w:rPr>
        <w:t xml:space="preserve"> are available in the institute: </w:t>
      </w:r>
      <w:r w:rsidR="00277841" w:rsidRPr="00CD0640">
        <w:rPr>
          <w:rFonts w:ascii="Times New Roman" w:hAnsi="Times New Roman" w:cs="Times New Roman"/>
          <w:color w:val="000000" w:themeColor="text1"/>
          <w:sz w:val="26"/>
          <w:szCs w:val="26"/>
        </w:rPr>
        <w:t xml:space="preserve">Drug Discovery and Development, Nanoscience and Nanotechnology, Herbal Medicine, and Regulatory Science. It is also expected that the various regulatory agencies in Nigeria (NAFDAC, SON, NDLEA, etc.) and in sub-Saharan Africa will utilize the opportunity of the availability of the new </w:t>
      </w:r>
      <w:proofErr w:type="spellStart"/>
      <w:r w:rsidR="00277841" w:rsidRPr="00CD0640">
        <w:rPr>
          <w:rFonts w:ascii="Times New Roman" w:hAnsi="Times New Roman" w:cs="Times New Roman"/>
          <w:color w:val="000000" w:themeColor="text1"/>
          <w:sz w:val="26"/>
          <w:szCs w:val="26"/>
        </w:rPr>
        <w:t>programme</w:t>
      </w:r>
      <w:proofErr w:type="spellEnd"/>
      <w:r w:rsidR="00277841" w:rsidRPr="00CD0640">
        <w:rPr>
          <w:rFonts w:ascii="Times New Roman" w:hAnsi="Times New Roman" w:cs="Times New Roman"/>
          <w:color w:val="000000" w:themeColor="text1"/>
          <w:sz w:val="26"/>
          <w:szCs w:val="26"/>
        </w:rPr>
        <w:t xml:space="preserve"> – Regulatory Science in the Institute to develop their staff and enhance their regulatory capacity.</w:t>
      </w:r>
    </w:p>
    <w:sectPr w:rsidR="00695B30" w:rsidRPr="00CD0640" w:rsidSect="00CD0640">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30"/>
    <w:rsid w:val="00064D47"/>
    <w:rsid w:val="000A3AF0"/>
    <w:rsid w:val="001641A0"/>
    <w:rsid w:val="00256F48"/>
    <w:rsid w:val="00277841"/>
    <w:rsid w:val="004018A9"/>
    <w:rsid w:val="00694BE9"/>
    <w:rsid w:val="00695B30"/>
    <w:rsid w:val="007A6366"/>
    <w:rsid w:val="00830CAC"/>
    <w:rsid w:val="00933BBB"/>
    <w:rsid w:val="00A41F61"/>
    <w:rsid w:val="00A96CE1"/>
    <w:rsid w:val="00B03EA5"/>
    <w:rsid w:val="00CD0640"/>
    <w:rsid w:val="00D1424C"/>
    <w:rsid w:val="00E83FF1"/>
    <w:rsid w:val="00E8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A727"/>
  <w15:chartTrackingRefBased/>
  <w15:docId w15:val="{5374FBDC-AA65-4EC1-BD10-8B954AC7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cp:lastPrinted>2021-08-26T12:12:00Z</cp:lastPrinted>
  <dcterms:created xsi:type="dcterms:W3CDTF">2021-08-26T09:23:00Z</dcterms:created>
  <dcterms:modified xsi:type="dcterms:W3CDTF">2021-08-26T12:17:00Z</dcterms:modified>
</cp:coreProperties>
</file>